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E73A4" w:rsidRDefault="00136038" w:rsidP="008E73A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Default="008B5466" w:rsidP="008E73A4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 w:rsidRPr="008E73A4">
        <w:rPr>
          <w:rFonts w:eastAsia="Times New Roman" w:cstheme="minorHAnsi"/>
          <w:color w:val="4C4C4C"/>
          <w:sz w:val="24"/>
          <w:szCs w:val="24"/>
          <w:lang w:eastAsia="pl-PL"/>
        </w:rPr>
        <w:t>OLSKA i czeskiej – TAMEH CZECH</w:t>
      </w: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 w:rsidRPr="008E73A4">
        <w:rPr>
          <w:rFonts w:eastAsia="Times New Roman" w:cstheme="minorHAnsi"/>
          <w:color w:val="4C4C4C"/>
          <w:sz w:val="24"/>
          <w:szCs w:val="24"/>
          <w:lang w:eastAsia="pl-PL"/>
        </w:rPr>
        <w:t>uje natomiast</w:t>
      </w: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 xml:space="preserve"> Elektrociepłownię w Ostrawie.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pl-PL"/>
        </w:rPr>
      </w:pPr>
    </w:p>
    <w:p w:rsidR="00D00168" w:rsidRDefault="008B5466" w:rsidP="008E73A4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Obecnie TAMEH P</w:t>
      </w:r>
      <w:r w:rsidR="00912814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OLSKA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</w:t>
      </w:r>
      <w:r w:rsidR="00912814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s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p. z o.o. z siedzibą w </w:t>
      </w:r>
      <w:r w:rsidR="00217D41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KRAKOWIE 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poszukuje os</w:t>
      </w:r>
      <w:r w:rsidR="00AD3AA7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ób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na </w:t>
      </w:r>
      <w:r w:rsidR="00217D41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stanowisko:</w:t>
      </w:r>
      <w:r w:rsidR="00AD3AA7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</w:p>
    <w:p w:rsidR="008B5466" w:rsidRDefault="00217D41" w:rsidP="008E73A4">
      <w:pPr>
        <w:spacing w:after="0" w:line="240" w:lineRule="auto"/>
        <w:jc w:val="center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AUTOMATYK</w:t>
      </w:r>
      <w:r w:rsidR="008E73A4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ZMIANOWY</w:t>
      </w:r>
    </w:p>
    <w:p w:rsidR="008E73A4" w:rsidRPr="008E73A4" w:rsidRDefault="008E73A4" w:rsidP="008E73A4">
      <w:pPr>
        <w:spacing w:after="0" w:line="240" w:lineRule="auto"/>
        <w:jc w:val="center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 xml:space="preserve">Wymagania obowiązkowe: 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Wykształcenie średnie techniczne o profilu aut</w:t>
      </w:r>
      <w:r>
        <w:rPr>
          <w:rFonts w:eastAsia="Times New Roman" w:cstheme="minorHAnsi"/>
          <w:sz w:val="24"/>
          <w:szCs w:val="24"/>
          <w:lang w:eastAsia="pl-PL"/>
        </w:rPr>
        <w:t>omatyka (dopuszczalne pokrewne),</w:t>
      </w:r>
    </w:p>
    <w:p w:rsidR="008E73A4" w:rsidRPr="008E73A4" w:rsidRDefault="008E73A4" w:rsidP="008E73A4">
      <w:pPr>
        <w:spacing w:after="0" w:line="240" w:lineRule="auto"/>
        <w:ind w:left="708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 xml:space="preserve">Umiejętność posługiwania się dokumentacją techniczną, czytanie schematów </w:t>
      </w:r>
      <w:r>
        <w:rPr>
          <w:rFonts w:eastAsia="Times New Roman" w:cstheme="minorHAnsi"/>
          <w:sz w:val="24"/>
          <w:szCs w:val="24"/>
          <w:lang w:eastAsia="pl-PL"/>
        </w:rPr>
        <w:t>elektrycznych,</w:t>
      </w:r>
    </w:p>
    <w:p w:rsidR="008E73A4" w:rsidRPr="008E73A4" w:rsidRDefault="008E73A4" w:rsidP="008E73A4">
      <w:pPr>
        <w:spacing w:after="0" w:line="240" w:lineRule="auto"/>
        <w:ind w:left="708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Dobry stan zdrowia, gwarantujący uzyskanie pozytywnego orzeczenia lekarskiego do p</w:t>
      </w:r>
      <w:r>
        <w:rPr>
          <w:rFonts w:eastAsia="Times New Roman" w:cstheme="minorHAnsi"/>
          <w:sz w:val="24"/>
          <w:szCs w:val="24"/>
          <w:lang w:eastAsia="pl-PL"/>
        </w:rPr>
        <w:t>racy w systemie 3 zmianowym,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Posiadanie świadectwa  kwalifikacyjnego E-1.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Wymagania dodatkowe:</w:t>
      </w:r>
    </w:p>
    <w:p w:rsidR="008E73A4" w:rsidRPr="008E73A4" w:rsidRDefault="008E73A4" w:rsidP="008E73A4">
      <w:pPr>
        <w:spacing w:after="0" w:line="240" w:lineRule="auto"/>
        <w:ind w:left="708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Znajomość zagadnień z dziedziny automatyki wraz z urządzeniami pomocniczymi instalacji stosowanych w elek</w:t>
      </w:r>
      <w:r>
        <w:rPr>
          <w:rFonts w:eastAsia="Times New Roman" w:cstheme="minorHAnsi"/>
          <w:sz w:val="24"/>
          <w:szCs w:val="24"/>
          <w:lang w:eastAsia="pl-PL"/>
        </w:rPr>
        <w:t>trowniach i elektrociepłowniach,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Skuteczność w realizowaniu zadań utrzymania ruc</w:t>
      </w:r>
      <w:r>
        <w:rPr>
          <w:rFonts w:eastAsia="Times New Roman" w:cstheme="minorHAnsi"/>
          <w:sz w:val="24"/>
          <w:szCs w:val="24"/>
          <w:lang w:eastAsia="pl-PL"/>
        </w:rPr>
        <w:t>hu w stresie i pod presją czasu,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Umiejętność analitycznego m</w:t>
      </w:r>
      <w:r>
        <w:rPr>
          <w:rFonts w:eastAsia="Times New Roman" w:cstheme="minorHAnsi"/>
          <w:sz w:val="24"/>
          <w:szCs w:val="24"/>
          <w:lang w:eastAsia="pl-PL"/>
        </w:rPr>
        <w:t>yślenia i szybkiego uczenia się,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Samodzielność i inicjatywa w działaniu oraz z</w:t>
      </w:r>
      <w:r>
        <w:rPr>
          <w:rFonts w:eastAsia="Times New Roman" w:cstheme="minorHAnsi"/>
          <w:sz w:val="24"/>
          <w:szCs w:val="24"/>
          <w:lang w:eastAsia="pl-PL"/>
        </w:rPr>
        <w:t>aangażowanie w wykonywaną pracę,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Komunikatywność i umiejętność pracy w zespole.</w:t>
      </w:r>
    </w:p>
    <w:p w:rsidR="008E73A4" w:rsidRPr="008E73A4" w:rsidRDefault="008E73A4" w:rsidP="008E73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Zakres obowiązków:</w:t>
      </w:r>
    </w:p>
    <w:p w:rsidR="008E73A4" w:rsidRPr="008E73A4" w:rsidRDefault="008E73A4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Wykonywanie prac konserwacyjnych i remontowych aparatury kontrolno-pomiarowej i urządzeń automatycznej regulacji.</w:t>
      </w:r>
    </w:p>
    <w:p w:rsidR="008E73A4" w:rsidRPr="008E73A4" w:rsidRDefault="008E73A4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Wykonywanie przeglądów oraz wzorcowań (kalibracji) aparatury kontrolno- pomiarowej i urządzeń automatycznej regulacji zgodnie z określonym harmonogramem.</w:t>
      </w:r>
    </w:p>
    <w:p w:rsidR="008E73A4" w:rsidRPr="008E73A4" w:rsidRDefault="008E73A4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 xml:space="preserve">Prowadzenie dokumentacji ruchowej urządzeń AKPiA  </w:t>
      </w:r>
    </w:p>
    <w:p w:rsidR="008E73A4" w:rsidRP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4C25" w:rsidRPr="008E73A4" w:rsidRDefault="009B4C25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lastRenderedPageBreak/>
        <w:t>Oferujemy:</w:t>
      </w:r>
    </w:p>
    <w:p w:rsidR="009B4C25" w:rsidRPr="008E73A4" w:rsidRDefault="009B4C25" w:rsidP="008E73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t>Perspektywiczn</w:t>
      </w:r>
      <w:r w:rsidR="000A5D3E" w:rsidRPr="008E73A4">
        <w:rPr>
          <w:rFonts w:cstheme="minorHAnsi"/>
          <w:color w:val="000000"/>
          <w:sz w:val="24"/>
          <w:szCs w:val="24"/>
        </w:rPr>
        <w:t xml:space="preserve">ą </w:t>
      </w:r>
      <w:r w:rsidRPr="008E73A4">
        <w:rPr>
          <w:rFonts w:cstheme="minorHAnsi"/>
          <w:color w:val="000000"/>
          <w:sz w:val="24"/>
          <w:szCs w:val="24"/>
        </w:rPr>
        <w:t>prac</w:t>
      </w:r>
      <w:r w:rsidR="000A5D3E" w:rsidRPr="008E73A4">
        <w:rPr>
          <w:rFonts w:cstheme="minorHAnsi"/>
          <w:color w:val="000000"/>
          <w:sz w:val="24"/>
          <w:szCs w:val="24"/>
        </w:rPr>
        <w:t>ę w unikatowym przedsięwzięciu łączącym energetykę przemysłową i energetykę zawodową</w:t>
      </w:r>
      <w:r w:rsidR="008E73A4">
        <w:rPr>
          <w:rFonts w:cstheme="minorHAnsi"/>
          <w:color w:val="000000"/>
          <w:sz w:val="24"/>
          <w:szCs w:val="24"/>
        </w:rPr>
        <w:t>,</w:t>
      </w:r>
    </w:p>
    <w:p w:rsidR="009B4C25" w:rsidRPr="008E73A4" w:rsidRDefault="009B4C25" w:rsidP="008E73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t>Możliwość rozwoju zawodowego</w:t>
      </w:r>
      <w:r w:rsidR="000A5D3E" w:rsidRPr="008E73A4">
        <w:rPr>
          <w:rFonts w:cstheme="minorHAnsi"/>
          <w:color w:val="000000"/>
          <w:sz w:val="24"/>
          <w:szCs w:val="24"/>
        </w:rPr>
        <w:t xml:space="preserve"> </w:t>
      </w:r>
      <w:r w:rsidR="00A475FF" w:rsidRPr="008E73A4">
        <w:rPr>
          <w:rFonts w:cstheme="minorHAnsi"/>
          <w:color w:val="000000"/>
          <w:sz w:val="24"/>
          <w:szCs w:val="24"/>
        </w:rPr>
        <w:t>w twórczym, dynamicznym zespole</w:t>
      </w:r>
      <w:r w:rsidR="008E73A4">
        <w:rPr>
          <w:rFonts w:cstheme="minorHAnsi"/>
          <w:color w:val="000000"/>
          <w:sz w:val="24"/>
          <w:szCs w:val="24"/>
        </w:rPr>
        <w:t>,</w:t>
      </w:r>
    </w:p>
    <w:p w:rsidR="008B5466" w:rsidRPr="008E73A4" w:rsidRDefault="009B4C25" w:rsidP="008E73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cstheme="minorHAnsi"/>
          <w:color w:val="000000"/>
          <w:sz w:val="24"/>
          <w:szCs w:val="24"/>
        </w:rPr>
        <w:t>Atrakcyjne warunki zatrudnienia</w:t>
      </w:r>
      <w:r w:rsidR="008E73A4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p w:rsidR="00A475FF" w:rsidRPr="008E73A4" w:rsidRDefault="00A475FF" w:rsidP="008E73A4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Pr="008E73A4" w:rsidRDefault="008E73A4" w:rsidP="008E73A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72520" w:rsidRPr="008E73A4" w:rsidRDefault="009F19D9" w:rsidP="008E73A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73A4">
        <w:rPr>
          <w:rFonts w:cstheme="minorHAnsi"/>
          <w:sz w:val="24"/>
          <w:szCs w:val="24"/>
        </w:rPr>
        <w:t xml:space="preserve">Zainteresowane osoby prosimy o przesyłanie CV i listów motywacyjnych na adres e-mail: </w:t>
      </w:r>
      <w:hyperlink r:id="rId9" w:history="1">
        <w:r w:rsidR="008E73A4" w:rsidRPr="008E73A4">
          <w:rPr>
            <w:rStyle w:val="Hipercze"/>
            <w:rFonts w:cstheme="minorHAnsi"/>
            <w:sz w:val="24"/>
            <w:szCs w:val="24"/>
          </w:rPr>
          <w:t>rekrutacja@tameh.pl</w:t>
        </w:r>
      </w:hyperlink>
      <w:r w:rsidR="0037405F" w:rsidRPr="008E73A4">
        <w:rPr>
          <w:rFonts w:cstheme="minorHAnsi"/>
          <w:sz w:val="24"/>
          <w:szCs w:val="24"/>
        </w:rPr>
        <w:t xml:space="preserve"> </w:t>
      </w:r>
      <w:r w:rsidRPr="008E73A4">
        <w:rPr>
          <w:rFonts w:cstheme="minorHAnsi"/>
          <w:sz w:val="24"/>
          <w:szCs w:val="24"/>
        </w:rPr>
        <w:t xml:space="preserve"> z </w:t>
      </w:r>
      <w:r w:rsidRPr="008E73A4">
        <w:rPr>
          <w:rFonts w:cstheme="minorHAnsi"/>
          <w:b/>
          <w:sz w:val="24"/>
          <w:szCs w:val="24"/>
        </w:rPr>
        <w:t>NAZWĄ STANOWISKA</w:t>
      </w:r>
      <w:r w:rsidRPr="008E73A4">
        <w:rPr>
          <w:rFonts w:cstheme="minorHAnsi"/>
          <w:sz w:val="24"/>
          <w:szCs w:val="24"/>
        </w:rPr>
        <w:t xml:space="preserve"> w temacie wiadomości</w:t>
      </w:r>
      <w:r w:rsidR="0037405F" w:rsidRPr="008E73A4">
        <w:rPr>
          <w:rFonts w:cstheme="minorHAnsi"/>
          <w:sz w:val="24"/>
          <w:szCs w:val="24"/>
        </w:rPr>
        <w:t>.</w:t>
      </w:r>
      <w:r w:rsidRPr="008E73A4">
        <w:rPr>
          <w:rFonts w:cstheme="minorHAnsi"/>
          <w:sz w:val="24"/>
          <w:szCs w:val="24"/>
        </w:rPr>
        <w:t xml:space="preserve"> </w:t>
      </w:r>
    </w:p>
    <w:p w:rsidR="00A475FF" w:rsidRPr="008E73A4" w:rsidRDefault="00A475FF" w:rsidP="008E73A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73A4">
        <w:rPr>
          <w:rFonts w:eastAsia="Times New Roman" w:cstheme="minorHAnsi"/>
          <w:color w:val="000000"/>
          <w:sz w:val="24"/>
          <w:szCs w:val="24"/>
          <w:lang w:eastAsia="pl-PL"/>
        </w:rPr>
        <w:t>Zastrzegamy sobie prawo kontaktu tylko z wybranymi osobami. Nadesłanych aplikacji nie zwracamy.</w:t>
      </w:r>
    </w:p>
    <w:p w:rsidR="00A475FF" w:rsidRPr="008E73A4" w:rsidRDefault="00A475FF" w:rsidP="008E73A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lang w:eastAsia="pl-PL"/>
        </w:rPr>
      </w:pPr>
      <w:r w:rsidRPr="008E73A4"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8E73A4">
          <w:rPr>
            <w:rStyle w:val="Hipercze"/>
            <w:rFonts w:eastAsiaTheme="minorEastAsia" w:cstheme="minorHAnsi"/>
            <w:i/>
            <w:iCs/>
            <w:noProof/>
            <w:color w:val="4A442A" w:themeColor="background2" w:themeShade="40"/>
            <w:sz w:val="24"/>
            <w:szCs w:val="24"/>
            <w:shd w:val="clear" w:color="auto" w:fill="FFFFFF"/>
          </w:rPr>
          <w:t>krzysztof.deneka@tameh.pl</w:t>
        </w:r>
      </w:hyperlink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</w:pPr>
      <w:r w:rsidRPr="008E73A4"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8E73A4" w:rsidRDefault="00E320D0" w:rsidP="008E73A4">
      <w:pPr>
        <w:spacing w:after="0" w:line="240" w:lineRule="auto"/>
        <w:rPr>
          <w:rFonts w:cstheme="minorHAnsi"/>
          <w:sz w:val="24"/>
          <w:szCs w:val="24"/>
        </w:rPr>
      </w:pPr>
    </w:p>
    <w:sectPr w:rsidR="00E320D0" w:rsidRPr="008E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A0" w:rsidRDefault="001B73A0" w:rsidP="0037405F">
      <w:pPr>
        <w:spacing w:after="0" w:line="240" w:lineRule="auto"/>
      </w:pPr>
      <w:r>
        <w:separator/>
      </w:r>
    </w:p>
  </w:endnote>
  <w:endnote w:type="continuationSeparator" w:id="0">
    <w:p w:rsidR="001B73A0" w:rsidRDefault="001B73A0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A0" w:rsidRDefault="001B73A0" w:rsidP="0037405F">
      <w:pPr>
        <w:spacing w:after="0" w:line="240" w:lineRule="auto"/>
      </w:pPr>
      <w:r>
        <w:separator/>
      </w:r>
    </w:p>
  </w:footnote>
  <w:footnote w:type="continuationSeparator" w:id="0">
    <w:p w:rsidR="001B73A0" w:rsidRDefault="001B73A0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6A6"/>
    <w:multiLevelType w:val="hybridMultilevel"/>
    <w:tmpl w:val="3C36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55D13"/>
    <w:multiLevelType w:val="hybridMultilevel"/>
    <w:tmpl w:val="44B06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A530C"/>
    <w:multiLevelType w:val="hybridMultilevel"/>
    <w:tmpl w:val="ABC2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3A0"/>
    <w:rsid w:val="001B7C57"/>
    <w:rsid w:val="00214B30"/>
    <w:rsid w:val="00217D41"/>
    <w:rsid w:val="002E7937"/>
    <w:rsid w:val="0037405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A009A"/>
    <w:rsid w:val="008B5466"/>
    <w:rsid w:val="008D1E51"/>
    <w:rsid w:val="008E73A4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C4BB3"/>
    <w:rsid w:val="00D00168"/>
    <w:rsid w:val="00D04780"/>
    <w:rsid w:val="00D410D5"/>
    <w:rsid w:val="00D53E35"/>
    <w:rsid w:val="00D55E78"/>
    <w:rsid w:val="00DE5E6A"/>
    <w:rsid w:val="00E27BB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D4AD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3B0B-56BF-4FE6-A67B-D4BB8FBB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2022-06-27T10:43:00Z</dcterms:created>
  <dcterms:modified xsi:type="dcterms:W3CDTF">2022-11-07T12:18:00Z</dcterms:modified>
</cp:coreProperties>
</file>